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37" w:rsidRPr="00C81294" w:rsidRDefault="00977117" w:rsidP="0013548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2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Решение об утверждении результатов процедуры выбора контрагента на электронной торговой площадке</w:t>
      </w:r>
    </w:p>
    <w:p w:rsidR="0013548E" w:rsidRPr="00C81294" w:rsidRDefault="0013548E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B1F0F" w:rsidRPr="00C81294" w:rsidRDefault="00977117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8129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Предмет закупки/сбыта</w:t>
      </w:r>
      <w:r w:rsidR="007525EE" w:rsidRPr="00C8129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  <w:r w:rsidR="001A3DC1" w:rsidRPr="001A3DC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Обязательный аудит Российских юридических лиц группы DME категории «Ядро» в соответствии со ст.5 ФЗ-307 "Об аудиторской деятельности" </w:t>
      </w:r>
      <w:r w:rsidR="008D06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- </w:t>
      </w:r>
      <w:r w:rsidR="00C753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C75358" w:rsidRPr="00C753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ООО "ДОМОДЕДОВО ФЬЮЭЛ СЕРВИСИЗ"</w:t>
      </w:r>
    </w:p>
    <w:p w:rsidR="00977117" w:rsidRPr="00C81294" w:rsidRDefault="009771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29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Способ выбора контрагента:</w:t>
      </w:r>
      <w:r w:rsidRPr="00C81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43806" w:rsidRPr="00C812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C812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едукцион</w:t>
      </w:r>
      <w:proofErr w:type="spellEnd"/>
    </w:p>
    <w:p w:rsidR="00977117" w:rsidRPr="00C81294" w:rsidRDefault="009771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29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Дата проведения процедуры выбора</w:t>
      </w:r>
      <w:r w:rsidRPr="00C81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75358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C5283F">
        <w:rPr>
          <w:rFonts w:ascii="Times New Roman" w:hAnsi="Times New Roman" w:cs="Times New Roman"/>
          <w:color w:val="000000" w:themeColor="text1"/>
          <w:sz w:val="28"/>
          <w:szCs w:val="28"/>
        </w:rPr>
        <w:t>.12</w:t>
      </w:r>
      <w:r w:rsidR="00A227C1">
        <w:rPr>
          <w:rFonts w:ascii="Times New Roman" w:hAnsi="Times New Roman" w:cs="Times New Roman"/>
          <w:color w:val="000000" w:themeColor="text1"/>
          <w:sz w:val="28"/>
          <w:szCs w:val="28"/>
        </w:rPr>
        <w:t>.2024</w:t>
      </w:r>
    </w:p>
    <w:p w:rsidR="00543806" w:rsidRPr="00C81294" w:rsidRDefault="00977117">
      <w:pP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8129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Торговая площадка</w:t>
      </w:r>
      <w:r w:rsidRPr="00C81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543806" w:rsidRPr="00C81294">
        <w:rPr>
          <w:rFonts w:ascii="Times New Roman" w:hAnsi="Times New Roman" w:cs="Times New Roman"/>
          <w:color w:val="000000" w:themeColor="text1"/>
          <w:sz w:val="28"/>
          <w:szCs w:val="28"/>
        </w:rPr>
        <w:t>https://market.dme.aero</w:t>
      </w:r>
      <w:r w:rsidR="00543806" w:rsidRPr="00C8129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977117" w:rsidRPr="00C81294" w:rsidRDefault="0097711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29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Заседание ЭК:</w:t>
      </w:r>
      <w:r w:rsidRPr="00C81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89E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A22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проводилось</w:t>
      </w:r>
    </w:p>
    <w:p w:rsidR="00977117" w:rsidRPr="00C81294" w:rsidRDefault="009620A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2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D17B3A" w:rsidRPr="00C812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C812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Состав комиссии: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5"/>
        <w:gridCol w:w="3169"/>
        <w:gridCol w:w="1511"/>
      </w:tblGrid>
      <w:tr w:rsidR="00C81294" w:rsidRPr="00C81294" w:rsidTr="00543806">
        <w:tc>
          <w:tcPr>
            <w:tcW w:w="4665" w:type="dxa"/>
          </w:tcPr>
          <w:p w:rsidR="009620A7" w:rsidRPr="00C81294" w:rsidRDefault="009620A7" w:rsidP="0013548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Полное наименование должности</w:t>
            </w:r>
          </w:p>
        </w:tc>
        <w:tc>
          <w:tcPr>
            <w:tcW w:w="3169" w:type="dxa"/>
          </w:tcPr>
          <w:p w:rsidR="009620A7" w:rsidRPr="00C81294" w:rsidRDefault="009620A7" w:rsidP="001354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Ф.И.О.</w:t>
            </w:r>
          </w:p>
        </w:tc>
        <w:tc>
          <w:tcPr>
            <w:tcW w:w="1511" w:type="dxa"/>
          </w:tcPr>
          <w:p w:rsidR="009620A7" w:rsidRPr="00C81294" w:rsidRDefault="009620A7" w:rsidP="001354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C81294" w:rsidRPr="00C81294" w:rsidTr="00543806">
        <w:tc>
          <w:tcPr>
            <w:tcW w:w="9345" w:type="dxa"/>
            <w:gridSpan w:val="3"/>
            <w:shd w:val="clear" w:color="auto" w:fill="D9D9D9" w:themeFill="background1" w:themeFillShade="D9"/>
          </w:tcPr>
          <w:p w:rsidR="009620A7" w:rsidRPr="00C81294" w:rsidRDefault="009620A7" w:rsidP="0013548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Председатель экспертной комиссии</w:t>
            </w:r>
          </w:p>
        </w:tc>
      </w:tr>
      <w:tr w:rsidR="00C81294" w:rsidRPr="00C81294" w:rsidTr="00543806">
        <w:tc>
          <w:tcPr>
            <w:tcW w:w="4665" w:type="dxa"/>
          </w:tcPr>
          <w:p w:rsidR="00543806" w:rsidRPr="00C81294" w:rsidRDefault="00A227C1" w:rsidP="00BD789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AMC\Управляющий директор - CFO</w:t>
            </w:r>
          </w:p>
        </w:tc>
        <w:tc>
          <w:tcPr>
            <w:tcW w:w="3169" w:type="dxa"/>
          </w:tcPr>
          <w:p w:rsidR="00543806" w:rsidRPr="00C81294" w:rsidRDefault="00A227C1" w:rsidP="001354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Леонова Елена </w:t>
            </w:r>
            <w:proofErr w:type="spellStart"/>
            <w:r w:rsidRPr="00A22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Вячеславна</w:t>
            </w:r>
            <w:proofErr w:type="spellEnd"/>
          </w:p>
        </w:tc>
        <w:tc>
          <w:tcPr>
            <w:tcW w:w="1511" w:type="dxa"/>
          </w:tcPr>
          <w:p w:rsidR="00543806" w:rsidRPr="00C81294" w:rsidRDefault="00543806" w:rsidP="001354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1294" w:rsidRPr="00C81294" w:rsidTr="00543806">
        <w:tc>
          <w:tcPr>
            <w:tcW w:w="9345" w:type="dxa"/>
            <w:gridSpan w:val="3"/>
            <w:shd w:val="clear" w:color="auto" w:fill="D9D9D9" w:themeFill="background1" w:themeFillShade="D9"/>
          </w:tcPr>
          <w:p w:rsidR="00543806" w:rsidRPr="00C81294" w:rsidRDefault="00543806" w:rsidP="0013548E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1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Члены экспертной комиссии</w:t>
            </w:r>
          </w:p>
        </w:tc>
      </w:tr>
      <w:tr w:rsidR="00C81294" w:rsidRPr="00C81294" w:rsidTr="00543806">
        <w:tc>
          <w:tcPr>
            <w:tcW w:w="4665" w:type="dxa"/>
          </w:tcPr>
          <w:p w:rsidR="007525EE" w:rsidRPr="00C81294" w:rsidRDefault="008D06F7" w:rsidP="008D06F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AMC\ФЭП\ПКО\Начальник подгрупп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ы 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cпециалист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аудиту и МСФО</w:t>
            </w:r>
          </w:p>
        </w:tc>
        <w:tc>
          <w:tcPr>
            <w:tcW w:w="3169" w:type="dxa"/>
          </w:tcPr>
          <w:p w:rsidR="007525EE" w:rsidRPr="00C81294" w:rsidRDefault="008D06F7" w:rsidP="007525E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Кузнецова Ольга Владимировна</w:t>
            </w:r>
          </w:p>
        </w:tc>
        <w:tc>
          <w:tcPr>
            <w:tcW w:w="1511" w:type="dxa"/>
          </w:tcPr>
          <w:p w:rsidR="007525EE" w:rsidRPr="00C81294" w:rsidRDefault="007525EE" w:rsidP="001354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1294" w:rsidRPr="00C81294" w:rsidTr="00543806">
        <w:tc>
          <w:tcPr>
            <w:tcW w:w="4665" w:type="dxa"/>
          </w:tcPr>
          <w:p w:rsidR="00543806" w:rsidRPr="00C81294" w:rsidRDefault="00A227C1" w:rsidP="001354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AMC\ФЭП\ПУ\ПУ 1\Начальник группы</w:t>
            </w:r>
          </w:p>
        </w:tc>
        <w:tc>
          <w:tcPr>
            <w:tcW w:w="3169" w:type="dxa"/>
          </w:tcPr>
          <w:p w:rsidR="00543806" w:rsidRPr="00C81294" w:rsidRDefault="00A227C1" w:rsidP="007525E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Мамаева Анна Евгеньевна</w:t>
            </w:r>
          </w:p>
        </w:tc>
        <w:tc>
          <w:tcPr>
            <w:tcW w:w="1511" w:type="dxa"/>
          </w:tcPr>
          <w:p w:rsidR="00543806" w:rsidRPr="00C81294" w:rsidRDefault="00543806" w:rsidP="001354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1294" w:rsidRPr="00C81294" w:rsidTr="00543806">
        <w:tc>
          <w:tcPr>
            <w:tcW w:w="4665" w:type="dxa"/>
          </w:tcPr>
          <w:p w:rsidR="00543806" w:rsidRPr="00C81294" w:rsidRDefault="00C75358" w:rsidP="00C7535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5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AMC\ФЭП\Начальник службы</w:t>
            </w:r>
          </w:p>
        </w:tc>
        <w:tc>
          <w:tcPr>
            <w:tcW w:w="3169" w:type="dxa"/>
          </w:tcPr>
          <w:p w:rsidR="00543806" w:rsidRPr="00C81294" w:rsidRDefault="00C75358" w:rsidP="001354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5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Потапова Анастасия Викторовна</w:t>
            </w:r>
          </w:p>
        </w:tc>
        <w:tc>
          <w:tcPr>
            <w:tcW w:w="1511" w:type="dxa"/>
          </w:tcPr>
          <w:p w:rsidR="00543806" w:rsidRPr="00C81294" w:rsidRDefault="00543806" w:rsidP="001354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1294" w:rsidRPr="00C81294" w:rsidTr="00543806">
        <w:tc>
          <w:tcPr>
            <w:tcW w:w="9345" w:type="dxa"/>
            <w:gridSpan w:val="3"/>
            <w:shd w:val="clear" w:color="auto" w:fill="D9D9D9" w:themeFill="background1" w:themeFillShade="D9"/>
          </w:tcPr>
          <w:p w:rsidR="00543806" w:rsidRPr="00C81294" w:rsidRDefault="00543806" w:rsidP="001354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Исполнитель</w:t>
            </w:r>
          </w:p>
        </w:tc>
      </w:tr>
      <w:tr w:rsidR="00C81294" w:rsidRPr="00C81294" w:rsidTr="00543806">
        <w:tc>
          <w:tcPr>
            <w:tcW w:w="4665" w:type="dxa"/>
          </w:tcPr>
          <w:p w:rsidR="00543806" w:rsidRPr="00C81294" w:rsidRDefault="00A227C1" w:rsidP="00BD789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AMC\ФЭП\ПКО\Специалист по обязательному аудиту (ЮЛ РФ) - заместитель начальника</w:t>
            </w:r>
          </w:p>
        </w:tc>
        <w:tc>
          <w:tcPr>
            <w:tcW w:w="3169" w:type="dxa"/>
          </w:tcPr>
          <w:p w:rsidR="00543806" w:rsidRPr="00C81294" w:rsidRDefault="00A227C1" w:rsidP="001354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Раскова Наталья Сергеевна</w:t>
            </w:r>
          </w:p>
        </w:tc>
        <w:tc>
          <w:tcPr>
            <w:tcW w:w="1511" w:type="dxa"/>
          </w:tcPr>
          <w:p w:rsidR="00543806" w:rsidRPr="00C81294" w:rsidRDefault="00543806" w:rsidP="001354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1294" w:rsidRPr="00C81294" w:rsidTr="00543806">
        <w:tc>
          <w:tcPr>
            <w:tcW w:w="9345" w:type="dxa"/>
            <w:gridSpan w:val="3"/>
            <w:shd w:val="clear" w:color="auto" w:fill="D9D9D9" w:themeFill="background1" w:themeFillShade="D9"/>
          </w:tcPr>
          <w:p w:rsidR="00543806" w:rsidRPr="00C81294" w:rsidRDefault="00543806" w:rsidP="001354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Прочие участники</w:t>
            </w:r>
          </w:p>
        </w:tc>
      </w:tr>
      <w:tr w:rsidR="00C81294" w:rsidRPr="00C81294" w:rsidTr="00543806">
        <w:tc>
          <w:tcPr>
            <w:tcW w:w="4665" w:type="dxa"/>
          </w:tcPr>
          <w:p w:rsidR="00543806" w:rsidRPr="00C81294" w:rsidRDefault="00BD789E" w:rsidP="001354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169" w:type="dxa"/>
          </w:tcPr>
          <w:p w:rsidR="00543806" w:rsidRPr="00C81294" w:rsidRDefault="00BD789E" w:rsidP="007525E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511" w:type="dxa"/>
          </w:tcPr>
          <w:p w:rsidR="00543806" w:rsidRPr="00C81294" w:rsidRDefault="00543806" w:rsidP="0013548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43806" w:rsidRPr="00C81294" w:rsidRDefault="00543806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620A7" w:rsidRPr="00C81294" w:rsidRDefault="009620A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2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Стоимостные показатели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3"/>
        <w:gridCol w:w="2192"/>
        <w:gridCol w:w="2123"/>
        <w:gridCol w:w="2127"/>
      </w:tblGrid>
      <w:tr w:rsidR="00284D48" w:rsidRPr="00284D48" w:rsidTr="00A227C1">
        <w:tc>
          <w:tcPr>
            <w:tcW w:w="2903" w:type="dxa"/>
          </w:tcPr>
          <w:p w:rsidR="009620A7" w:rsidRPr="00284D48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контрагента</w:t>
            </w:r>
          </w:p>
        </w:tc>
        <w:tc>
          <w:tcPr>
            <w:tcW w:w="2192" w:type="dxa"/>
          </w:tcPr>
          <w:p w:rsidR="009620A7" w:rsidRPr="00284D48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Заявленная конечная цена </w:t>
            </w:r>
            <w:r w:rsidRPr="0028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предложения, валюта</w:t>
            </w:r>
          </w:p>
        </w:tc>
        <w:tc>
          <w:tcPr>
            <w:tcW w:w="2123" w:type="dxa"/>
          </w:tcPr>
          <w:p w:rsidR="009620A7" w:rsidRPr="00284D48" w:rsidRDefault="009620A7" w:rsidP="00D17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Примечание</w:t>
            </w:r>
          </w:p>
        </w:tc>
        <w:tc>
          <w:tcPr>
            <w:tcW w:w="2127" w:type="dxa"/>
          </w:tcPr>
          <w:p w:rsidR="009620A7" w:rsidRPr="00284D48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84D4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Является победителем</w:t>
            </w:r>
          </w:p>
        </w:tc>
      </w:tr>
      <w:tr w:rsidR="00A227C1" w:rsidRPr="00284D48" w:rsidTr="00A227C1">
        <w:tc>
          <w:tcPr>
            <w:tcW w:w="2903" w:type="dxa"/>
          </w:tcPr>
          <w:p w:rsidR="00A227C1" w:rsidRPr="00284D48" w:rsidRDefault="00A227C1" w:rsidP="00A227C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АУДИТ -ХЕЛП</w:t>
            </w:r>
          </w:p>
        </w:tc>
        <w:tc>
          <w:tcPr>
            <w:tcW w:w="2192" w:type="dxa"/>
          </w:tcPr>
          <w:p w:rsidR="00A227C1" w:rsidRPr="004E7A11" w:rsidRDefault="00570498" w:rsidP="004E7A11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5704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148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57049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400 </w:t>
            </w:r>
            <w:r w:rsidR="004E7A11" w:rsidRPr="00284D4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2123" w:type="dxa"/>
          </w:tcPr>
          <w:p w:rsidR="00A227C1" w:rsidRPr="00284D48" w:rsidRDefault="00A227C1" w:rsidP="00A227C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D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НДС</w:t>
            </w:r>
          </w:p>
        </w:tc>
        <w:tc>
          <w:tcPr>
            <w:tcW w:w="2127" w:type="dxa"/>
          </w:tcPr>
          <w:p w:rsidR="00A227C1" w:rsidRPr="00284D48" w:rsidRDefault="00570498" w:rsidP="00A227C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A227C1" w:rsidRPr="00284D48" w:rsidTr="00A227C1">
        <w:tc>
          <w:tcPr>
            <w:tcW w:w="2903" w:type="dxa"/>
          </w:tcPr>
          <w:p w:rsidR="00A227C1" w:rsidRPr="00284D48" w:rsidRDefault="00990490" w:rsidP="00A227C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90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ООО Аудит </w:t>
            </w:r>
            <w:proofErr w:type="spellStart"/>
            <w:r w:rsidRPr="009904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Анлимитед</w:t>
            </w:r>
            <w:proofErr w:type="spellEnd"/>
          </w:p>
        </w:tc>
        <w:tc>
          <w:tcPr>
            <w:tcW w:w="2192" w:type="dxa"/>
          </w:tcPr>
          <w:p w:rsidR="00A227C1" w:rsidRPr="00284D48" w:rsidRDefault="00570498" w:rsidP="00A227C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70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200 </w:t>
            </w:r>
            <w:r w:rsidR="004E7A11" w:rsidRPr="004E7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2123" w:type="dxa"/>
          </w:tcPr>
          <w:p w:rsidR="00A227C1" w:rsidRPr="00284D48" w:rsidRDefault="00A227C1" w:rsidP="00A227C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D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НДС</w:t>
            </w:r>
          </w:p>
        </w:tc>
        <w:tc>
          <w:tcPr>
            <w:tcW w:w="2127" w:type="dxa"/>
          </w:tcPr>
          <w:p w:rsidR="00A227C1" w:rsidRPr="00284D48" w:rsidRDefault="007E551D" w:rsidP="00A227C1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2A1481" w:rsidRPr="00284D48" w:rsidTr="002A1481">
        <w:tc>
          <w:tcPr>
            <w:tcW w:w="2903" w:type="dxa"/>
          </w:tcPr>
          <w:p w:rsidR="002A1481" w:rsidRPr="00284D48" w:rsidRDefault="004E32DF" w:rsidP="00EB1A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АУДИТОРСКО-КОНСАЛТИНГОВАЯ ГРУППА "РУСФИНЭКСПЕРТ"</w:t>
            </w:r>
          </w:p>
        </w:tc>
        <w:tc>
          <w:tcPr>
            <w:tcW w:w="2192" w:type="dxa"/>
          </w:tcPr>
          <w:p w:rsidR="004E7A11" w:rsidRPr="004E7A11" w:rsidRDefault="00570498" w:rsidP="004E7A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70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600 </w:t>
            </w:r>
            <w:r w:rsidR="004E7A11" w:rsidRPr="004E7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  <w:p w:rsidR="002A1481" w:rsidRPr="00284D48" w:rsidRDefault="002A1481" w:rsidP="00EB1A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3" w:type="dxa"/>
          </w:tcPr>
          <w:p w:rsidR="002A1481" w:rsidRPr="00284D48" w:rsidRDefault="002A1481" w:rsidP="00EB1A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D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НДС</w:t>
            </w:r>
          </w:p>
        </w:tc>
        <w:tc>
          <w:tcPr>
            <w:tcW w:w="2127" w:type="dxa"/>
          </w:tcPr>
          <w:p w:rsidR="002A1481" w:rsidRPr="00284D48" w:rsidRDefault="00570498" w:rsidP="00EB1A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</w:t>
            </w:r>
          </w:p>
        </w:tc>
      </w:tr>
      <w:tr w:rsidR="002A1481" w:rsidRPr="00284D48" w:rsidTr="002A1481">
        <w:tc>
          <w:tcPr>
            <w:tcW w:w="2903" w:type="dxa"/>
          </w:tcPr>
          <w:p w:rsidR="002A1481" w:rsidRPr="00284D48" w:rsidRDefault="002A1481" w:rsidP="00EB1A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55F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АНАЛИТИК</w:t>
            </w:r>
          </w:p>
        </w:tc>
        <w:tc>
          <w:tcPr>
            <w:tcW w:w="2192" w:type="dxa"/>
          </w:tcPr>
          <w:p w:rsidR="002A1481" w:rsidRPr="00284D48" w:rsidRDefault="00570498" w:rsidP="00EB1A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70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570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4E7A11" w:rsidRPr="004E7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2123" w:type="dxa"/>
          </w:tcPr>
          <w:p w:rsidR="002A1481" w:rsidRPr="00284D48" w:rsidRDefault="002A1481" w:rsidP="00EB1A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D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НДС</w:t>
            </w:r>
          </w:p>
        </w:tc>
        <w:tc>
          <w:tcPr>
            <w:tcW w:w="2127" w:type="dxa"/>
          </w:tcPr>
          <w:p w:rsidR="002A1481" w:rsidRPr="00284D48" w:rsidRDefault="002A1481" w:rsidP="00EB1AB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990490" w:rsidRPr="00284D48" w:rsidTr="00990490">
        <w:tc>
          <w:tcPr>
            <w:tcW w:w="2903" w:type="dxa"/>
          </w:tcPr>
          <w:p w:rsidR="00990490" w:rsidRPr="00284D48" w:rsidRDefault="00990490" w:rsidP="00454E5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A148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ИНТЕРКОМ-АУДИТ</w:t>
            </w:r>
          </w:p>
        </w:tc>
        <w:tc>
          <w:tcPr>
            <w:tcW w:w="2192" w:type="dxa"/>
          </w:tcPr>
          <w:p w:rsidR="00990490" w:rsidRPr="00284D48" w:rsidRDefault="00570498" w:rsidP="00454E5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70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800 </w:t>
            </w:r>
            <w:r w:rsidR="004E7A11" w:rsidRPr="004E7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</w:t>
            </w:r>
          </w:p>
        </w:tc>
        <w:tc>
          <w:tcPr>
            <w:tcW w:w="2123" w:type="dxa"/>
          </w:tcPr>
          <w:p w:rsidR="00990490" w:rsidRPr="00284D48" w:rsidRDefault="00990490" w:rsidP="00454E5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D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НДС</w:t>
            </w:r>
          </w:p>
        </w:tc>
        <w:tc>
          <w:tcPr>
            <w:tcW w:w="2127" w:type="dxa"/>
          </w:tcPr>
          <w:p w:rsidR="00990490" w:rsidRPr="00284D48" w:rsidRDefault="00990490" w:rsidP="00454E5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990490" w:rsidRPr="00284D48" w:rsidTr="00990490">
        <w:tc>
          <w:tcPr>
            <w:tcW w:w="2903" w:type="dxa"/>
          </w:tcPr>
          <w:p w:rsidR="00990490" w:rsidRPr="00284D48" w:rsidRDefault="00990490" w:rsidP="00454E5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3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Группа Финансы</w:t>
            </w:r>
          </w:p>
        </w:tc>
        <w:tc>
          <w:tcPr>
            <w:tcW w:w="2192" w:type="dxa"/>
          </w:tcPr>
          <w:p w:rsidR="00990490" w:rsidRPr="00284D48" w:rsidRDefault="00570498" w:rsidP="00454E5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70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70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600</w:t>
            </w:r>
            <w:r w:rsidR="004E7A11" w:rsidRPr="004E7A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руб.</w:t>
            </w:r>
          </w:p>
        </w:tc>
        <w:tc>
          <w:tcPr>
            <w:tcW w:w="2123" w:type="dxa"/>
          </w:tcPr>
          <w:p w:rsidR="00990490" w:rsidRPr="00284D48" w:rsidRDefault="00990490" w:rsidP="00454E5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4D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 НДС</w:t>
            </w:r>
          </w:p>
        </w:tc>
        <w:tc>
          <w:tcPr>
            <w:tcW w:w="2127" w:type="dxa"/>
          </w:tcPr>
          <w:p w:rsidR="00990490" w:rsidRPr="00284D48" w:rsidRDefault="00990490" w:rsidP="00454E5A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</w:tbl>
    <w:p w:rsidR="00FE6FE1" w:rsidRPr="00284D48" w:rsidRDefault="00FE6FE1" w:rsidP="00FE6F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548E" w:rsidRPr="00C81294" w:rsidRDefault="0013548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20A7" w:rsidRPr="00C81294" w:rsidRDefault="009620A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2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Контрагент</w:t>
      </w:r>
      <w:r w:rsidR="00D17B3A" w:rsidRPr="00C812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C8129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не принявшие участие в процедуре выбора: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C81294" w:rsidRPr="00C81294" w:rsidTr="00AF0E7B">
        <w:tc>
          <w:tcPr>
            <w:tcW w:w="4683" w:type="dxa"/>
          </w:tcPr>
          <w:p w:rsidR="009620A7" w:rsidRPr="00C81294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контрагента</w:t>
            </w:r>
          </w:p>
        </w:tc>
        <w:tc>
          <w:tcPr>
            <w:tcW w:w="4662" w:type="dxa"/>
          </w:tcPr>
          <w:p w:rsidR="009620A7" w:rsidRPr="00C81294" w:rsidRDefault="009620A7" w:rsidP="00854E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29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Причина отказа</w:t>
            </w:r>
          </w:p>
        </w:tc>
      </w:tr>
      <w:tr w:rsidR="00C81294" w:rsidRPr="00284D48" w:rsidTr="00AF0E7B">
        <w:tc>
          <w:tcPr>
            <w:tcW w:w="4683" w:type="dxa"/>
          </w:tcPr>
          <w:p w:rsidR="00FE6FE1" w:rsidRPr="00C81294" w:rsidRDefault="00A227C1" w:rsidP="00284D4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227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РБ ИАС</w:t>
            </w:r>
          </w:p>
        </w:tc>
        <w:tc>
          <w:tcPr>
            <w:tcW w:w="4662" w:type="dxa"/>
          </w:tcPr>
          <w:p w:rsidR="00FE6FE1" w:rsidRPr="00C81294" w:rsidRDefault="00FE6FE1" w:rsidP="00284D4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устроила стартовая цена</w:t>
            </w:r>
          </w:p>
        </w:tc>
      </w:tr>
      <w:tr w:rsidR="005A59DF" w:rsidRPr="00C81294" w:rsidTr="005A59DF">
        <w:tc>
          <w:tcPr>
            <w:tcW w:w="4683" w:type="dxa"/>
          </w:tcPr>
          <w:p w:rsidR="005A59DF" w:rsidRPr="00C81294" w:rsidRDefault="005A59DF" w:rsidP="00792AA4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A59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АУДИТ КОМПЛЕКС</w:t>
            </w:r>
          </w:p>
        </w:tc>
        <w:tc>
          <w:tcPr>
            <w:tcW w:w="4662" w:type="dxa"/>
          </w:tcPr>
          <w:p w:rsidR="005A59DF" w:rsidRPr="00C81294" w:rsidRDefault="005A59DF" w:rsidP="00792AA4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12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устроила стартовая цена</w:t>
            </w:r>
          </w:p>
        </w:tc>
      </w:tr>
    </w:tbl>
    <w:p w:rsidR="009620A7" w:rsidRPr="00C81294" w:rsidRDefault="009620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3806" w:rsidRPr="00C81294" w:rsidRDefault="00854E0A" w:rsidP="005438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D48">
        <w:rPr>
          <w:rFonts w:ascii="Times New Roman" w:hAnsi="Times New Roman" w:cs="Times New Roman"/>
          <w:color w:val="000000" w:themeColor="text1"/>
          <w:sz w:val="28"/>
          <w:szCs w:val="28"/>
        </w:rPr>
        <w:t>4. Принятое решение</w:t>
      </w:r>
      <w:r w:rsidR="009620A7" w:rsidRPr="00284D4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9620A7" w:rsidRPr="00C81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43806" w:rsidRPr="00C81294" w:rsidRDefault="00543806" w:rsidP="005438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1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Признать победителем </w:t>
      </w:r>
      <w:proofErr w:type="spellStart"/>
      <w:r w:rsidRPr="00C81294">
        <w:rPr>
          <w:rFonts w:ascii="Times New Roman" w:hAnsi="Times New Roman" w:cs="Times New Roman"/>
          <w:color w:val="000000" w:themeColor="text1"/>
          <w:sz w:val="28"/>
          <w:szCs w:val="28"/>
        </w:rPr>
        <w:t>редукциона</w:t>
      </w:r>
      <w:proofErr w:type="spellEnd"/>
      <w:r w:rsidRPr="00C81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8D5" w:rsidRPr="004E32DF">
        <w:rPr>
          <w:rFonts w:ascii="Times New Roman" w:hAnsi="Times New Roman" w:cs="Times New Roman"/>
          <w:color w:val="000000" w:themeColor="text1"/>
          <w:sz w:val="28"/>
          <w:szCs w:val="28"/>
        </w:rPr>
        <w:t>ООО АУДИТОРСКО-КОНСАЛТИНГОВАЯ ГРУППА "РУСФИНЭКСПЕРТ"</w:t>
      </w:r>
      <w:r w:rsidR="00655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81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ценой, </w:t>
      </w:r>
      <w:r w:rsidR="00A22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достигнутой на электронном торговой площадке и подтвержденной итоговым коммерческим предложением </w:t>
      </w:r>
      <w:r w:rsidR="000B1E20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812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8D5" w:rsidRPr="00570498">
        <w:rPr>
          <w:rFonts w:ascii="Times New Roman" w:hAnsi="Times New Roman" w:cs="Times New Roman"/>
          <w:color w:val="000000" w:themeColor="text1"/>
          <w:sz w:val="28"/>
          <w:szCs w:val="28"/>
        </w:rPr>
        <w:t>145</w:t>
      </w:r>
      <w:r w:rsidR="00FF5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8D5" w:rsidRPr="00570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600 </w:t>
      </w:r>
      <w:r w:rsidR="00FF58D5" w:rsidRPr="004E7A11">
        <w:rPr>
          <w:rFonts w:ascii="Times New Roman" w:hAnsi="Times New Roman" w:cs="Times New Roman"/>
          <w:color w:val="000000" w:themeColor="text1"/>
          <w:sz w:val="28"/>
          <w:szCs w:val="28"/>
        </w:rPr>
        <w:t>руб.</w:t>
      </w:r>
      <w:r w:rsidR="00FF58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0B1E20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284D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5BE1">
        <w:rPr>
          <w:rFonts w:ascii="Times New Roman" w:hAnsi="Times New Roman" w:cs="Times New Roman"/>
          <w:color w:val="000000" w:themeColor="text1"/>
          <w:sz w:val="28"/>
          <w:szCs w:val="28"/>
        </w:rPr>
        <w:t>НДС</w:t>
      </w:r>
    </w:p>
    <w:p w:rsidR="00A87B56" w:rsidRPr="00284D48" w:rsidRDefault="00C87FF7" w:rsidP="0054380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4D48">
        <w:rPr>
          <w:rFonts w:ascii="Times New Roman" w:hAnsi="Times New Roman" w:cs="Times New Roman"/>
          <w:color w:val="000000" w:themeColor="text1"/>
          <w:sz w:val="28"/>
          <w:szCs w:val="28"/>
        </w:rPr>
        <w:t>5. Обоснование принятого решения</w:t>
      </w:r>
      <w:r w:rsidR="00543806" w:rsidRPr="00284D48">
        <w:rPr>
          <w:rFonts w:ascii="Times New Roman" w:hAnsi="Times New Roman" w:cs="Times New Roman"/>
          <w:color w:val="000000" w:themeColor="text1"/>
          <w:sz w:val="28"/>
          <w:szCs w:val="28"/>
        </w:rPr>
        <w:t>: -</w:t>
      </w:r>
    </w:p>
    <w:sectPr w:rsidR="00A87B56" w:rsidRPr="00284D48" w:rsidSect="0080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17"/>
    <w:rsid w:val="00020AE3"/>
    <w:rsid w:val="00095E8A"/>
    <w:rsid w:val="000B1E20"/>
    <w:rsid w:val="0013548E"/>
    <w:rsid w:val="00152C92"/>
    <w:rsid w:val="001666A9"/>
    <w:rsid w:val="001A3DC1"/>
    <w:rsid w:val="001D4CF3"/>
    <w:rsid w:val="001F67D4"/>
    <w:rsid w:val="00284D48"/>
    <w:rsid w:val="002A1481"/>
    <w:rsid w:val="002D3871"/>
    <w:rsid w:val="00373C3C"/>
    <w:rsid w:val="003A2D96"/>
    <w:rsid w:val="003B6F8D"/>
    <w:rsid w:val="003E07A4"/>
    <w:rsid w:val="003E6887"/>
    <w:rsid w:val="00462E97"/>
    <w:rsid w:val="00491CF7"/>
    <w:rsid w:val="004E32DF"/>
    <w:rsid w:val="004E7A11"/>
    <w:rsid w:val="00543806"/>
    <w:rsid w:val="00570498"/>
    <w:rsid w:val="005A59DF"/>
    <w:rsid w:val="005E001C"/>
    <w:rsid w:val="006554D4"/>
    <w:rsid w:val="00750B37"/>
    <w:rsid w:val="007525EE"/>
    <w:rsid w:val="007E551D"/>
    <w:rsid w:val="00802EED"/>
    <w:rsid w:val="008456D4"/>
    <w:rsid w:val="00854E0A"/>
    <w:rsid w:val="008D06F7"/>
    <w:rsid w:val="009620A7"/>
    <w:rsid w:val="00977117"/>
    <w:rsid w:val="00990490"/>
    <w:rsid w:val="009A181F"/>
    <w:rsid w:val="009B1F0F"/>
    <w:rsid w:val="00A227C1"/>
    <w:rsid w:val="00A56631"/>
    <w:rsid w:val="00A87B56"/>
    <w:rsid w:val="00AF0E7B"/>
    <w:rsid w:val="00B07802"/>
    <w:rsid w:val="00BA0803"/>
    <w:rsid w:val="00BB73AD"/>
    <w:rsid w:val="00BD789E"/>
    <w:rsid w:val="00BF02C2"/>
    <w:rsid w:val="00C5283F"/>
    <w:rsid w:val="00C554CD"/>
    <w:rsid w:val="00C55FEA"/>
    <w:rsid w:val="00C627B5"/>
    <w:rsid w:val="00C66592"/>
    <w:rsid w:val="00C75358"/>
    <w:rsid w:val="00C81294"/>
    <w:rsid w:val="00C87FF7"/>
    <w:rsid w:val="00CA560E"/>
    <w:rsid w:val="00D17B3A"/>
    <w:rsid w:val="00D4055D"/>
    <w:rsid w:val="00D827DA"/>
    <w:rsid w:val="00D96629"/>
    <w:rsid w:val="00E635DA"/>
    <w:rsid w:val="00E85BE1"/>
    <w:rsid w:val="00F019EE"/>
    <w:rsid w:val="00F25D9A"/>
    <w:rsid w:val="00F82A8D"/>
    <w:rsid w:val="00F83A90"/>
    <w:rsid w:val="00FC2CB1"/>
    <w:rsid w:val="00FE6FE1"/>
    <w:rsid w:val="00FF3C75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359D4"/>
  <w15:docId w15:val="{FBA64C2C-3C6C-42CB-9F15-A15A52F0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ATsymbal</dc:creator>
  <cp:lastModifiedBy>Трудкова Владислава Алексеевна</cp:lastModifiedBy>
  <cp:revision>4</cp:revision>
  <dcterms:created xsi:type="dcterms:W3CDTF">2024-12-20T07:43:00Z</dcterms:created>
  <dcterms:modified xsi:type="dcterms:W3CDTF">2024-12-20T07:46:00Z</dcterms:modified>
</cp:coreProperties>
</file>